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3F" w:rsidRPr="008C264B" w:rsidRDefault="00C2003F" w:rsidP="00C2003F">
      <w:pPr>
        <w:jc w:val="center"/>
        <w:rPr>
          <w:noProof/>
          <w:color w:val="FF0000"/>
          <w:sz w:val="28"/>
          <w:szCs w:val="28"/>
          <w:lang w:val="uk-UA"/>
        </w:rPr>
      </w:pPr>
      <w:r w:rsidRPr="008C264B">
        <w:rPr>
          <w:noProof/>
          <w:color w:val="FF0000"/>
          <w:sz w:val="28"/>
          <w:szCs w:val="28"/>
        </w:rPr>
        <w:drawing>
          <wp:inline distT="0" distB="0" distL="0" distR="0" wp14:anchorId="05C950B7" wp14:editId="172A1EE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3F" w:rsidRPr="00CD3EAA" w:rsidRDefault="00C2003F" w:rsidP="00C2003F">
      <w:pPr>
        <w:jc w:val="center"/>
        <w:rPr>
          <w:sz w:val="28"/>
          <w:szCs w:val="28"/>
          <w:lang w:val="uk-UA"/>
        </w:rPr>
      </w:pPr>
    </w:p>
    <w:p w:rsidR="00C2003F" w:rsidRPr="00CD3EAA" w:rsidRDefault="00C2003F" w:rsidP="00C2003F">
      <w:pPr>
        <w:jc w:val="center"/>
        <w:rPr>
          <w:sz w:val="28"/>
          <w:szCs w:val="28"/>
          <w:lang w:val="uk-UA"/>
        </w:rPr>
      </w:pPr>
      <w:r w:rsidRPr="00CD3EAA">
        <w:rPr>
          <w:sz w:val="28"/>
          <w:szCs w:val="28"/>
          <w:lang w:val="uk-UA"/>
        </w:rPr>
        <w:t>СЕРГІЇВСЬКА СІЛЬСЬКА РАДА</w:t>
      </w:r>
    </w:p>
    <w:p w:rsidR="00C2003F" w:rsidRPr="00CD3EAA" w:rsidRDefault="00617D1D" w:rsidP="00C200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МИРГОРОДСЬКОГО</w:t>
      </w:r>
      <w:r w:rsidR="00C2003F" w:rsidRPr="00CD3EAA">
        <w:rPr>
          <w:sz w:val="28"/>
          <w:szCs w:val="28"/>
          <w:lang w:val="uk-UA"/>
        </w:rPr>
        <w:t xml:space="preserve"> РАЙОНУ ПОЛТАВСЬКОЇ ОБЛАСТІ</w:t>
      </w:r>
    </w:p>
    <w:p w:rsidR="00C2003F" w:rsidRPr="00CD3EAA" w:rsidRDefault="00C2003F" w:rsidP="006F5076">
      <w:pPr>
        <w:jc w:val="center"/>
        <w:rPr>
          <w:sz w:val="28"/>
          <w:szCs w:val="28"/>
          <w:lang w:val="uk-UA"/>
        </w:rPr>
      </w:pPr>
      <w:r w:rsidRPr="00CD3EAA">
        <w:rPr>
          <w:sz w:val="28"/>
          <w:szCs w:val="28"/>
          <w:lang w:val="uk-UA"/>
        </w:rPr>
        <w:t>(</w:t>
      </w:r>
      <w:r w:rsidR="008658FA">
        <w:rPr>
          <w:sz w:val="28"/>
          <w:szCs w:val="28"/>
          <w:lang w:val="uk-UA"/>
        </w:rPr>
        <w:t>сорок шоста</w:t>
      </w:r>
      <w:r w:rsidR="00FE373C">
        <w:rPr>
          <w:sz w:val="28"/>
          <w:szCs w:val="28"/>
          <w:lang w:val="uk-UA"/>
        </w:rPr>
        <w:t xml:space="preserve"> сесія</w:t>
      </w:r>
      <w:r w:rsidR="007702A9">
        <w:rPr>
          <w:sz w:val="28"/>
          <w:szCs w:val="28"/>
          <w:lang w:val="uk-UA"/>
        </w:rPr>
        <w:t xml:space="preserve"> </w:t>
      </w:r>
      <w:r w:rsidR="00C148CD">
        <w:rPr>
          <w:sz w:val="28"/>
          <w:szCs w:val="28"/>
          <w:lang w:val="uk-UA"/>
        </w:rPr>
        <w:t>во</w:t>
      </w:r>
      <w:r w:rsidRPr="00CD3EAA">
        <w:rPr>
          <w:sz w:val="28"/>
          <w:szCs w:val="28"/>
          <w:lang w:val="uk-UA"/>
        </w:rPr>
        <w:t>сьмого скликання)</w:t>
      </w:r>
    </w:p>
    <w:p w:rsidR="00C2003F" w:rsidRPr="00CD3EAA" w:rsidRDefault="00C2003F" w:rsidP="006C422D">
      <w:pPr>
        <w:rPr>
          <w:sz w:val="28"/>
          <w:szCs w:val="28"/>
          <w:lang w:val="uk-UA"/>
        </w:rPr>
      </w:pPr>
    </w:p>
    <w:p w:rsidR="00C2003F" w:rsidRPr="00CD3EAA" w:rsidRDefault="00C2003F" w:rsidP="00C5259D">
      <w:pPr>
        <w:jc w:val="center"/>
        <w:rPr>
          <w:sz w:val="28"/>
          <w:szCs w:val="28"/>
          <w:lang w:val="uk-UA"/>
        </w:rPr>
      </w:pPr>
      <w:r w:rsidRPr="00CD3EAA">
        <w:rPr>
          <w:sz w:val="28"/>
          <w:szCs w:val="28"/>
          <w:lang w:val="uk-UA"/>
        </w:rPr>
        <w:t>РІШЕННЯ</w:t>
      </w:r>
    </w:p>
    <w:p w:rsidR="00C5259D" w:rsidRDefault="006F5076" w:rsidP="00C525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E1901">
        <w:rPr>
          <w:sz w:val="28"/>
          <w:szCs w:val="28"/>
          <w:lang w:val="uk-UA"/>
        </w:rPr>
        <w:t>.</w:t>
      </w:r>
      <w:r w:rsidR="00337916">
        <w:rPr>
          <w:sz w:val="28"/>
          <w:szCs w:val="28"/>
          <w:lang w:val="uk-UA"/>
        </w:rPr>
        <w:t>1</w:t>
      </w:r>
      <w:r w:rsidR="006A524E">
        <w:rPr>
          <w:sz w:val="28"/>
          <w:szCs w:val="28"/>
          <w:lang w:val="uk-UA"/>
        </w:rPr>
        <w:t>2</w:t>
      </w:r>
      <w:r w:rsidR="004E1901">
        <w:rPr>
          <w:sz w:val="28"/>
          <w:szCs w:val="28"/>
          <w:lang w:val="uk-UA"/>
        </w:rPr>
        <w:t>.</w:t>
      </w:r>
      <w:r w:rsidR="00613A50">
        <w:rPr>
          <w:sz w:val="28"/>
          <w:szCs w:val="28"/>
          <w:lang w:val="uk-UA"/>
        </w:rPr>
        <w:t>20</w:t>
      </w:r>
      <w:r w:rsidR="00437E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4E1901">
        <w:rPr>
          <w:sz w:val="28"/>
          <w:szCs w:val="28"/>
          <w:lang w:val="uk-UA"/>
        </w:rPr>
        <w:t xml:space="preserve"> </w:t>
      </w:r>
    </w:p>
    <w:p w:rsidR="00EE094C" w:rsidRDefault="00EE094C" w:rsidP="00C5259D">
      <w:pPr>
        <w:tabs>
          <w:tab w:val="left" w:pos="4820"/>
        </w:tabs>
        <w:ind w:right="4960"/>
        <w:jc w:val="both"/>
        <w:rPr>
          <w:sz w:val="28"/>
          <w:szCs w:val="28"/>
          <w:lang w:val="uk-UA"/>
        </w:rPr>
      </w:pPr>
    </w:p>
    <w:p w:rsidR="001470CC" w:rsidRPr="006C422D" w:rsidRDefault="000843EB" w:rsidP="000843EB">
      <w:pPr>
        <w:tabs>
          <w:tab w:val="left" w:pos="567"/>
          <w:tab w:val="left" w:pos="4820"/>
        </w:tabs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2003F" w:rsidRPr="006C422D">
        <w:rPr>
          <w:sz w:val="28"/>
          <w:szCs w:val="28"/>
          <w:lang w:val="uk-UA"/>
        </w:rPr>
        <w:t xml:space="preserve">Про </w:t>
      </w:r>
      <w:bookmarkStart w:id="0" w:name="_GoBack"/>
      <w:r w:rsidRPr="00C0374A">
        <w:rPr>
          <w:sz w:val="28"/>
          <w:szCs w:val="28"/>
          <w:lang w:val="uk-UA"/>
        </w:rPr>
        <w:t>затвердження Безбар</w:t>
      </w:r>
      <w:r>
        <w:rPr>
          <w:sz w:val="28"/>
          <w:szCs w:val="28"/>
          <w:lang w:val="uk-UA"/>
        </w:rPr>
        <w:t>’</w:t>
      </w:r>
      <w:r w:rsidRPr="00C0374A">
        <w:rPr>
          <w:sz w:val="28"/>
          <w:szCs w:val="28"/>
          <w:lang w:val="uk-UA"/>
        </w:rPr>
        <w:t xml:space="preserve">єрного маршруту на території </w:t>
      </w:r>
      <w:r>
        <w:rPr>
          <w:sz w:val="28"/>
          <w:szCs w:val="28"/>
          <w:lang w:val="uk-UA"/>
        </w:rPr>
        <w:t>Сергіївсь</w:t>
      </w:r>
      <w:r w:rsidRPr="00C0374A">
        <w:rPr>
          <w:sz w:val="28"/>
          <w:szCs w:val="28"/>
          <w:lang w:val="uk-UA"/>
        </w:rPr>
        <w:t>кої с</w:t>
      </w:r>
      <w:r>
        <w:rPr>
          <w:sz w:val="28"/>
          <w:szCs w:val="28"/>
          <w:lang w:val="uk-UA"/>
        </w:rPr>
        <w:t>ільсько</w:t>
      </w:r>
      <w:r w:rsidRPr="00C0374A">
        <w:rPr>
          <w:sz w:val="28"/>
          <w:szCs w:val="28"/>
          <w:lang w:val="uk-UA"/>
        </w:rPr>
        <w:t>ї територіальної громади</w:t>
      </w:r>
      <w:bookmarkEnd w:id="0"/>
      <w:r w:rsidRPr="00C037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Миргородського району П</w:t>
      </w:r>
      <w:r w:rsidRPr="00C0374A">
        <w:rPr>
          <w:sz w:val="28"/>
          <w:szCs w:val="28"/>
          <w:lang w:val="uk-UA"/>
        </w:rPr>
        <w:t>олтавської області</w:t>
      </w:r>
      <w:r w:rsidRPr="006C422D">
        <w:rPr>
          <w:sz w:val="28"/>
          <w:szCs w:val="28"/>
          <w:lang w:val="uk-UA"/>
        </w:rPr>
        <w:t xml:space="preserve"> </w:t>
      </w:r>
    </w:p>
    <w:p w:rsidR="006B2B3A" w:rsidRPr="000843EB" w:rsidRDefault="006B2B3A" w:rsidP="00C5259D">
      <w:pPr>
        <w:tabs>
          <w:tab w:val="left" w:pos="4820"/>
        </w:tabs>
        <w:ind w:right="4960"/>
        <w:jc w:val="both"/>
        <w:rPr>
          <w:rStyle w:val="FontStyle12"/>
          <w:sz w:val="28"/>
          <w:lang w:val="uk-UA"/>
        </w:rPr>
      </w:pPr>
    </w:p>
    <w:p w:rsidR="00337916" w:rsidRDefault="000843EB" w:rsidP="000843EB">
      <w:pPr>
        <w:ind w:firstLine="567"/>
        <w:jc w:val="both"/>
        <w:rPr>
          <w:sz w:val="28"/>
          <w:szCs w:val="28"/>
          <w:lang w:val="uk-UA"/>
        </w:rPr>
      </w:pPr>
      <w:r w:rsidRPr="00C0374A">
        <w:rPr>
          <w:sz w:val="28"/>
          <w:szCs w:val="28"/>
          <w:lang w:val="uk-UA"/>
        </w:rPr>
        <w:t>Керуючись статт</w:t>
      </w:r>
      <w:r w:rsidR="0009048E">
        <w:rPr>
          <w:sz w:val="28"/>
          <w:szCs w:val="28"/>
          <w:lang w:val="uk-UA"/>
        </w:rPr>
        <w:t>ею</w:t>
      </w:r>
      <w:r w:rsidRPr="00C0374A">
        <w:rPr>
          <w:sz w:val="28"/>
          <w:szCs w:val="28"/>
          <w:lang w:val="uk-UA"/>
        </w:rPr>
        <w:t xml:space="preserve"> 25</w:t>
      </w:r>
      <w:r w:rsidR="0009048E">
        <w:rPr>
          <w:sz w:val="28"/>
          <w:szCs w:val="28"/>
          <w:lang w:val="uk-UA"/>
        </w:rPr>
        <w:t xml:space="preserve"> </w:t>
      </w:r>
      <w:r w:rsidRPr="00C0374A">
        <w:rPr>
          <w:sz w:val="28"/>
          <w:szCs w:val="28"/>
          <w:lang w:val="uk-UA"/>
        </w:rPr>
        <w:t xml:space="preserve">Закону України «Про місцеве самоврядування в Україні», частиною 6 статті 4 Закону України «Про основи соціальної захищеності осіб з інвалідністю в Україні», враховуючи положення Конвенції ООН про права осіб з інвалідністю, відповідно до Указу Президента України від 03.12.2020р. №553/2020 «Про забезпечення створення безбар’єрного простору в Україні», розпорядження Кабінету Міністрів України від 14 квітня 2021 року №366-р «Про схвалення Національної стратегії із створення безбар’єрного простору в Україні на період до 2030 року», на виконання Плану заходів з реалізації Національної стратегії зі створення безбар’єрного простору в Україні на період до 2030 року на території Сергіївської сільської територіальної громади, з метою безперешкодного пересування  та забезпечення безперешкодного доступу до об’єктів фізичного оточення, </w:t>
      </w:r>
      <w:r w:rsidR="006C422D">
        <w:rPr>
          <w:sz w:val="28"/>
          <w:szCs w:val="28"/>
          <w:lang w:val="uk-UA"/>
        </w:rPr>
        <w:t xml:space="preserve">сільська рада </w:t>
      </w:r>
      <w:r w:rsidR="006C422D" w:rsidRPr="00B12C1E">
        <w:rPr>
          <w:sz w:val="28"/>
          <w:szCs w:val="28"/>
          <w:lang w:val="uk-UA"/>
        </w:rPr>
        <w:t>ВИРІШИЛА:</w:t>
      </w:r>
    </w:p>
    <w:p w:rsidR="006C422D" w:rsidRPr="00EB27B7" w:rsidRDefault="006C422D" w:rsidP="006C422D">
      <w:pPr>
        <w:ind w:firstLine="720"/>
        <w:jc w:val="both"/>
        <w:rPr>
          <w:rStyle w:val="FontStyle12"/>
          <w:sz w:val="28"/>
          <w:szCs w:val="28"/>
          <w:lang w:val="uk-UA"/>
        </w:rPr>
      </w:pPr>
    </w:p>
    <w:p w:rsidR="00442E9B" w:rsidRPr="00442E9B" w:rsidRDefault="006C422D" w:rsidP="006C422D">
      <w:pPr>
        <w:pStyle w:val="20"/>
        <w:shd w:val="clear" w:color="auto" w:fill="auto"/>
        <w:spacing w:after="0" w:line="240" w:lineRule="auto"/>
        <w:ind w:firstLine="567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FontStyle12"/>
          <w:rFonts w:cs="Times New Roman"/>
          <w:sz w:val="28"/>
          <w:szCs w:val="28"/>
          <w:lang w:val="uk-UA" w:eastAsia="x-none"/>
        </w:rPr>
        <w:t xml:space="preserve">1. </w:t>
      </w:r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 xml:space="preserve">Затвердити </w:t>
      </w:r>
      <w:proofErr w:type="spellStart"/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>Безбар</w:t>
      </w:r>
      <w:r w:rsidR="0009048E">
        <w:rPr>
          <w:rStyle w:val="FontStyle12"/>
          <w:rFonts w:cs="Times New Roman"/>
          <w:sz w:val="28"/>
          <w:szCs w:val="28"/>
          <w:lang w:val="uk-UA" w:eastAsia="x-none"/>
        </w:rPr>
        <w:t>’</w:t>
      </w:r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>єрний</w:t>
      </w:r>
      <w:proofErr w:type="spellEnd"/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 xml:space="preserve"> маршрут на території Сергіївської сільської територіальної громади Миргородського району Полтавської області</w:t>
      </w:r>
      <w:r w:rsidR="0009048E">
        <w:rPr>
          <w:rStyle w:val="FontStyle12"/>
          <w:rFonts w:cs="Times New Roman"/>
          <w:sz w:val="28"/>
          <w:szCs w:val="28"/>
          <w:lang w:val="uk-UA" w:eastAsia="x-none"/>
        </w:rPr>
        <w:t xml:space="preserve"> (Додаток 1)</w:t>
      </w:r>
      <w:r w:rsidR="00442E9B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337916" w:rsidRPr="00B96CD6" w:rsidRDefault="0009048E" w:rsidP="006C422D">
      <w:pPr>
        <w:pStyle w:val="20"/>
        <w:shd w:val="clear" w:color="auto" w:fill="auto"/>
        <w:spacing w:after="0" w:line="240" w:lineRule="auto"/>
        <w:ind w:firstLine="567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6C422D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337916" w:rsidRPr="00B96CD6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даного рішення покласти на постійну комісію з питань планування, фінансів, бюджету та соціально-економічного розвитку (СМАЛЬ М. А.)</w:t>
      </w:r>
      <w:r w:rsidR="006A524E" w:rsidRPr="00B96CD6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37916" w:rsidRPr="00B96CD6" w:rsidRDefault="00337916" w:rsidP="00337916">
      <w:pPr>
        <w:pStyle w:val="20"/>
        <w:shd w:val="clear" w:color="auto" w:fill="auto"/>
        <w:spacing w:after="0" w:line="240" w:lineRule="auto"/>
        <w:ind w:left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48CD" w:rsidRPr="00B96CD6" w:rsidRDefault="00C148CD" w:rsidP="00337916">
      <w:pPr>
        <w:pStyle w:val="20"/>
        <w:shd w:val="clear" w:color="auto" w:fill="auto"/>
        <w:spacing w:after="0" w:line="240" w:lineRule="auto"/>
        <w:ind w:left="708"/>
        <w:jc w:val="both"/>
        <w:rPr>
          <w:rStyle w:val="2"/>
          <w:rFonts w:ascii="Times New Roman" w:hAnsi="Times New Roman" w:cs="Times New Roman"/>
          <w:color w:val="000000"/>
          <w:sz w:val="28"/>
          <w:lang w:eastAsia="uk-UA"/>
        </w:rPr>
      </w:pPr>
    </w:p>
    <w:p w:rsidR="001470CC" w:rsidRDefault="00C0793C" w:rsidP="00C0793C">
      <w:pPr>
        <w:tabs>
          <w:tab w:val="left" w:pos="684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Сільський голова                         </w:t>
      </w:r>
      <w:r w:rsidR="0009048E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                      </w:t>
      </w:r>
      <w:r w:rsidR="006C422D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       </w:t>
      </w:r>
      <w:r w:rsidR="007702A9">
        <w:rPr>
          <w:bCs/>
          <w:sz w:val="28"/>
          <w:szCs w:val="28"/>
          <w:lang w:val="uk-UA"/>
        </w:rPr>
        <w:t xml:space="preserve">              І</w:t>
      </w:r>
      <w:r w:rsidR="00C148CD">
        <w:rPr>
          <w:bCs/>
          <w:sz w:val="28"/>
          <w:szCs w:val="28"/>
          <w:lang w:val="uk-UA"/>
        </w:rPr>
        <w:t>гор ЛІДОВИЙ</w:t>
      </w:r>
    </w:p>
    <w:p w:rsidR="0009048E" w:rsidRDefault="0009048E" w:rsidP="00C0793C">
      <w:pPr>
        <w:tabs>
          <w:tab w:val="left" w:pos="6840"/>
        </w:tabs>
        <w:rPr>
          <w:sz w:val="28"/>
          <w:szCs w:val="28"/>
          <w:lang w:val="uk-UA"/>
        </w:rPr>
        <w:sectPr w:rsidR="0009048E" w:rsidSect="0009048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09048E" w:rsidRDefault="0009048E" w:rsidP="00022C6D">
      <w:pPr>
        <w:tabs>
          <w:tab w:val="left" w:pos="6840"/>
        </w:tabs>
        <w:ind w:left="100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09048E" w:rsidRDefault="0009048E" w:rsidP="00022C6D">
      <w:pPr>
        <w:tabs>
          <w:tab w:val="left" w:pos="6840"/>
        </w:tabs>
        <w:ind w:left="10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сорок шостої сесії </w:t>
      </w:r>
      <w:r w:rsidR="00022C6D">
        <w:rPr>
          <w:sz w:val="28"/>
          <w:szCs w:val="28"/>
          <w:lang w:val="uk-UA"/>
        </w:rPr>
        <w:t>восьмого</w:t>
      </w:r>
      <w:r>
        <w:rPr>
          <w:sz w:val="28"/>
          <w:szCs w:val="28"/>
          <w:lang w:val="uk-UA"/>
        </w:rPr>
        <w:t xml:space="preserve"> скликання від 10.12.2025</w:t>
      </w:r>
    </w:p>
    <w:p w:rsidR="0009048E" w:rsidRDefault="0009048E" w:rsidP="00022C6D">
      <w:pPr>
        <w:tabs>
          <w:tab w:val="left" w:pos="6840"/>
        </w:tabs>
        <w:ind w:left="100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C422D">
        <w:rPr>
          <w:sz w:val="28"/>
          <w:szCs w:val="28"/>
          <w:lang w:val="uk-UA"/>
        </w:rPr>
        <w:t xml:space="preserve">Про </w:t>
      </w:r>
      <w:r w:rsidRPr="00C0374A">
        <w:rPr>
          <w:sz w:val="28"/>
          <w:szCs w:val="28"/>
          <w:lang w:val="uk-UA"/>
        </w:rPr>
        <w:t>затвердження Безбар</w:t>
      </w:r>
      <w:r>
        <w:rPr>
          <w:sz w:val="28"/>
          <w:szCs w:val="28"/>
          <w:lang w:val="uk-UA"/>
        </w:rPr>
        <w:t>’</w:t>
      </w:r>
      <w:r w:rsidRPr="00C0374A">
        <w:rPr>
          <w:sz w:val="28"/>
          <w:szCs w:val="28"/>
          <w:lang w:val="uk-UA"/>
        </w:rPr>
        <w:t xml:space="preserve">єрного маршруту на території </w:t>
      </w:r>
      <w:r>
        <w:rPr>
          <w:sz w:val="28"/>
          <w:szCs w:val="28"/>
          <w:lang w:val="uk-UA"/>
        </w:rPr>
        <w:t>Сергіївсь</w:t>
      </w:r>
      <w:r w:rsidRPr="00C0374A">
        <w:rPr>
          <w:sz w:val="28"/>
          <w:szCs w:val="28"/>
          <w:lang w:val="uk-UA"/>
        </w:rPr>
        <w:t>кої с</w:t>
      </w:r>
      <w:r>
        <w:rPr>
          <w:sz w:val="28"/>
          <w:szCs w:val="28"/>
          <w:lang w:val="uk-UA"/>
        </w:rPr>
        <w:t>ільсько</w:t>
      </w:r>
      <w:r w:rsidRPr="00C0374A">
        <w:rPr>
          <w:sz w:val="28"/>
          <w:szCs w:val="28"/>
          <w:lang w:val="uk-UA"/>
        </w:rPr>
        <w:t xml:space="preserve">ї територіальної громади </w:t>
      </w:r>
      <w:r>
        <w:rPr>
          <w:sz w:val="28"/>
          <w:szCs w:val="28"/>
          <w:lang w:val="uk-UA"/>
        </w:rPr>
        <w:t>Миргородського району П</w:t>
      </w:r>
      <w:r w:rsidRPr="00C0374A">
        <w:rPr>
          <w:sz w:val="28"/>
          <w:szCs w:val="28"/>
          <w:lang w:val="uk-UA"/>
        </w:rPr>
        <w:t>олтавської області</w:t>
      </w:r>
      <w:r>
        <w:rPr>
          <w:sz w:val="28"/>
          <w:szCs w:val="28"/>
          <w:lang w:val="uk-UA"/>
        </w:rPr>
        <w:t>»</w:t>
      </w:r>
    </w:p>
    <w:p w:rsidR="00022C6D" w:rsidRDefault="00022C6D" w:rsidP="00022C6D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Безбар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єрний</w:t>
      </w:r>
      <w:proofErr w:type="spellEnd"/>
      <w:r>
        <w:rPr>
          <w:sz w:val="28"/>
          <w:szCs w:val="28"/>
          <w:lang w:val="uk-UA"/>
        </w:rPr>
        <w:t xml:space="preserve"> маршрут с. Сергіївка:</w:t>
      </w:r>
    </w:p>
    <w:p w:rsidR="00022C6D" w:rsidRPr="00022C6D" w:rsidRDefault="00022C6D" w:rsidP="00022C6D">
      <w:pPr>
        <w:tabs>
          <w:tab w:val="left" w:pos="7920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56C1039" wp14:editId="6DB729C1">
            <wp:extent cx="9584019" cy="388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6038" cy="389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C6D" w:rsidRPr="00022C6D" w:rsidSect="00090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B2A"/>
    <w:multiLevelType w:val="hybridMultilevel"/>
    <w:tmpl w:val="43D4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3BBC"/>
    <w:multiLevelType w:val="hybridMultilevel"/>
    <w:tmpl w:val="A82C52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63F48"/>
    <w:multiLevelType w:val="hybridMultilevel"/>
    <w:tmpl w:val="CEB4683A"/>
    <w:lvl w:ilvl="0" w:tplc="E78A361C">
      <w:start w:val="1"/>
      <w:numFmt w:val="decimal"/>
      <w:lvlText w:val="%1."/>
      <w:lvlJc w:val="left"/>
      <w:pPr>
        <w:ind w:left="1845" w:hanging="112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5D8"/>
    <w:rsid w:val="000001CD"/>
    <w:rsid w:val="000004F9"/>
    <w:rsid w:val="00013781"/>
    <w:rsid w:val="00021F12"/>
    <w:rsid w:val="00022582"/>
    <w:rsid w:val="00022C6D"/>
    <w:rsid w:val="00043043"/>
    <w:rsid w:val="00050B5E"/>
    <w:rsid w:val="00066A25"/>
    <w:rsid w:val="000830F3"/>
    <w:rsid w:val="000843EB"/>
    <w:rsid w:val="00086757"/>
    <w:rsid w:val="0009048E"/>
    <w:rsid w:val="000905A7"/>
    <w:rsid w:val="0009482C"/>
    <w:rsid w:val="000A1434"/>
    <w:rsid w:val="000A460A"/>
    <w:rsid w:val="000A7BA4"/>
    <w:rsid w:val="000B19CB"/>
    <w:rsid w:val="000C5E8F"/>
    <w:rsid w:val="000C7A37"/>
    <w:rsid w:val="000F0A04"/>
    <w:rsid w:val="000F656E"/>
    <w:rsid w:val="00113AA0"/>
    <w:rsid w:val="001240D2"/>
    <w:rsid w:val="001318BD"/>
    <w:rsid w:val="00136518"/>
    <w:rsid w:val="00141291"/>
    <w:rsid w:val="0014202B"/>
    <w:rsid w:val="001470CC"/>
    <w:rsid w:val="00147B49"/>
    <w:rsid w:val="001563FB"/>
    <w:rsid w:val="001642F1"/>
    <w:rsid w:val="00173ABB"/>
    <w:rsid w:val="001814D3"/>
    <w:rsid w:val="001A2A8C"/>
    <w:rsid w:val="001A6383"/>
    <w:rsid w:val="001A7C23"/>
    <w:rsid w:val="001C114D"/>
    <w:rsid w:val="001C1256"/>
    <w:rsid w:val="001C3F2C"/>
    <w:rsid w:val="001D6542"/>
    <w:rsid w:val="001D6F57"/>
    <w:rsid w:val="001E5A50"/>
    <w:rsid w:val="001F4D69"/>
    <w:rsid w:val="00201315"/>
    <w:rsid w:val="00202EFF"/>
    <w:rsid w:val="00206EB2"/>
    <w:rsid w:val="00207160"/>
    <w:rsid w:val="002110A6"/>
    <w:rsid w:val="002210FA"/>
    <w:rsid w:val="002362EA"/>
    <w:rsid w:val="00237938"/>
    <w:rsid w:val="00237A42"/>
    <w:rsid w:val="00240996"/>
    <w:rsid w:val="00242FB6"/>
    <w:rsid w:val="00244B82"/>
    <w:rsid w:val="00247A23"/>
    <w:rsid w:val="00250CE6"/>
    <w:rsid w:val="00261174"/>
    <w:rsid w:val="00262BA0"/>
    <w:rsid w:val="00263794"/>
    <w:rsid w:val="00286B62"/>
    <w:rsid w:val="00296CE7"/>
    <w:rsid w:val="002A055E"/>
    <w:rsid w:val="002B1A70"/>
    <w:rsid w:val="002B1A8D"/>
    <w:rsid w:val="002B1C65"/>
    <w:rsid w:val="002B7013"/>
    <w:rsid w:val="002C73A7"/>
    <w:rsid w:val="002E2222"/>
    <w:rsid w:val="002E33FE"/>
    <w:rsid w:val="002F5067"/>
    <w:rsid w:val="002F725D"/>
    <w:rsid w:val="003076A1"/>
    <w:rsid w:val="00316C3B"/>
    <w:rsid w:val="00317928"/>
    <w:rsid w:val="003311A4"/>
    <w:rsid w:val="00337916"/>
    <w:rsid w:val="003418A2"/>
    <w:rsid w:val="00344814"/>
    <w:rsid w:val="00370A70"/>
    <w:rsid w:val="003727A4"/>
    <w:rsid w:val="003955BC"/>
    <w:rsid w:val="003A6CC1"/>
    <w:rsid w:val="003B0131"/>
    <w:rsid w:val="003D0E41"/>
    <w:rsid w:val="003E7306"/>
    <w:rsid w:val="003F25ED"/>
    <w:rsid w:val="003F4A69"/>
    <w:rsid w:val="003F4C04"/>
    <w:rsid w:val="00401A06"/>
    <w:rsid w:val="00410A91"/>
    <w:rsid w:val="00412409"/>
    <w:rsid w:val="004174F4"/>
    <w:rsid w:val="00417E6F"/>
    <w:rsid w:val="00437E8C"/>
    <w:rsid w:val="00442E9B"/>
    <w:rsid w:val="00446B98"/>
    <w:rsid w:val="00461053"/>
    <w:rsid w:val="00467F0D"/>
    <w:rsid w:val="004716E5"/>
    <w:rsid w:val="00491F7F"/>
    <w:rsid w:val="004A0774"/>
    <w:rsid w:val="004B5373"/>
    <w:rsid w:val="004C4283"/>
    <w:rsid w:val="004C7FCC"/>
    <w:rsid w:val="004D5FB7"/>
    <w:rsid w:val="004E09C3"/>
    <w:rsid w:val="004E1901"/>
    <w:rsid w:val="004E603E"/>
    <w:rsid w:val="0050118F"/>
    <w:rsid w:val="00502016"/>
    <w:rsid w:val="0050423D"/>
    <w:rsid w:val="005065A3"/>
    <w:rsid w:val="0051345F"/>
    <w:rsid w:val="00521671"/>
    <w:rsid w:val="00522C5E"/>
    <w:rsid w:val="00532E25"/>
    <w:rsid w:val="0053619A"/>
    <w:rsid w:val="00537F5F"/>
    <w:rsid w:val="00542B81"/>
    <w:rsid w:val="00572216"/>
    <w:rsid w:val="00584F2B"/>
    <w:rsid w:val="005A1B26"/>
    <w:rsid w:val="005B247D"/>
    <w:rsid w:val="005B354F"/>
    <w:rsid w:val="005B640A"/>
    <w:rsid w:val="00613A50"/>
    <w:rsid w:val="00617D1D"/>
    <w:rsid w:val="00620A54"/>
    <w:rsid w:val="00620FA9"/>
    <w:rsid w:val="00621E48"/>
    <w:rsid w:val="00622942"/>
    <w:rsid w:val="006338EC"/>
    <w:rsid w:val="00643E60"/>
    <w:rsid w:val="0065383A"/>
    <w:rsid w:val="006538D3"/>
    <w:rsid w:val="00653D9F"/>
    <w:rsid w:val="00654ABF"/>
    <w:rsid w:val="006616C8"/>
    <w:rsid w:val="00667349"/>
    <w:rsid w:val="00667500"/>
    <w:rsid w:val="006701FE"/>
    <w:rsid w:val="006705E1"/>
    <w:rsid w:val="00670A4E"/>
    <w:rsid w:val="006813D4"/>
    <w:rsid w:val="00681EEF"/>
    <w:rsid w:val="00684FC6"/>
    <w:rsid w:val="006942BC"/>
    <w:rsid w:val="006A524E"/>
    <w:rsid w:val="006B2B3A"/>
    <w:rsid w:val="006B38D4"/>
    <w:rsid w:val="006C19A6"/>
    <w:rsid w:val="006C422D"/>
    <w:rsid w:val="006D0ECD"/>
    <w:rsid w:val="006D79EC"/>
    <w:rsid w:val="006E0A6E"/>
    <w:rsid w:val="006F5076"/>
    <w:rsid w:val="006F58E9"/>
    <w:rsid w:val="0070417A"/>
    <w:rsid w:val="007168A0"/>
    <w:rsid w:val="007702A9"/>
    <w:rsid w:val="00774DB2"/>
    <w:rsid w:val="007820DF"/>
    <w:rsid w:val="00794C4F"/>
    <w:rsid w:val="007A1585"/>
    <w:rsid w:val="007A4AA4"/>
    <w:rsid w:val="007A4FB1"/>
    <w:rsid w:val="007C25D8"/>
    <w:rsid w:val="007C7FAB"/>
    <w:rsid w:val="007D7561"/>
    <w:rsid w:val="007F2F1F"/>
    <w:rsid w:val="007F617F"/>
    <w:rsid w:val="00803A65"/>
    <w:rsid w:val="00815750"/>
    <w:rsid w:val="0083520C"/>
    <w:rsid w:val="008658FA"/>
    <w:rsid w:val="008A1088"/>
    <w:rsid w:val="008A21E7"/>
    <w:rsid w:val="008A5D64"/>
    <w:rsid w:val="008B0E36"/>
    <w:rsid w:val="008B1325"/>
    <w:rsid w:val="008B4B60"/>
    <w:rsid w:val="008C3956"/>
    <w:rsid w:val="008D7181"/>
    <w:rsid w:val="008D7F1E"/>
    <w:rsid w:val="008E2C71"/>
    <w:rsid w:val="008F28F7"/>
    <w:rsid w:val="008F2AFD"/>
    <w:rsid w:val="008F34EE"/>
    <w:rsid w:val="00934979"/>
    <w:rsid w:val="00943693"/>
    <w:rsid w:val="00952532"/>
    <w:rsid w:val="00975D6E"/>
    <w:rsid w:val="00987D51"/>
    <w:rsid w:val="00996938"/>
    <w:rsid w:val="009A61C8"/>
    <w:rsid w:val="009A64C1"/>
    <w:rsid w:val="009A656D"/>
    <w:rsid w:val="009A72E8"/>
    <w:rsid w:val="009A7A3F"/>
    <w:rsid w:val="009C3B2B"/>
    <w:rsid w:val="009D603A"/>
    <w:rsid w:val="009D66B1"/>
    <w:rsid w:val="009E1949"/>
    <w:rsid w:val="009E2D8C"/>
    <w:rsid w:val="009E6070"/>
    <w:rsid w:val="00A02A30"/>
    <w:rsid w:val="00A058B7"/>
    <w:rsid w:val="00A072BF"/>
    <w:rsid w:val="00A211FB"/>
    <w:rsid w:val="00A21260"/>
    <w:rsid w:val="00A21932"/>
    <w:rsid w:val="00A22667"/>
    <w:rsid w:val="00A23F67"/>
    <w:rsid w:val="00A311B9"/>
    <w:rsid w:val="00A31E0F"/>
    <w:rsid w:val="00A40671"/>
    <w:rsid w:val="00A4068A"/>
    <w:rsid w:val="00A5200C"/>
    <w:rsid w:val="00A72BB8"/>
    <w:rsid w:val="00A73DA0"/>
    <w:rsid w:val="00A753B1"/>
    <w:rsid w:val="00A90AC9"/>
    <w:rsid w:val="00AA0D98"/>
    <w:rsid w:val="00AA33B9"/>
    <w:rsid w:val="00AA7316"/>
    <w:rsid w:val="00AB6A09"/>
    <w:rsid w:val="00AC770B"/>
    <w:rsid w:val="00AD1F3F"/>
    <w:rsid w:val="00AD29D8"/>
    <w:rsid w:val="00AE0FC9"/>
    <w:rsid w:val="00AE6EEF"/>
    <w:rsid w:val="00B00902"/>
    <w:rsid w:val="00B12B59"/>
    <w:rsid w:val="00B14E6A"/>
    <w:rsid w:val="00B150D4"/>
    <w:rsid w:val="00B1684F"/>
    <w:rsid w:val="00B218BB"/>
    <w:rsid w:val="00B22809"/>
    <w:rsid w:val="00B41E68"/>
    <w:rsid w:val="00B443F3"/>
    <w:rsid w:val="00B4540F"/>
    <w:rsid w:val="00B63A1C"/>
    <w:rsid w:val="00B63CB6"/>
    <w:rsid w:val="00B70578"/>
    <w:rsid w:val="00B74842"/>
    <w:rsid w:val="00B827A4"/>
    <w:rsid w:val="00B8311D"/>
    <w:rsid w:val="00B96099"/>
    <w:rsid w:val="00B96CD6"/>
    <w:rsid w:val="00BA20E2"/>
    <w:rsid w:val="00BB2524"/>
    <w:rsid w:val="00BB7DCD"/>
    <w:rsid w:val="00BC4EEA"/>
    <w:rsid w:val="00BC5413"/>
    <w:rsid w:val="00BC6B14"/>
    <w:rsid w:val="00BD3EA6"/>
    <w:rsid w:val="00BE2A64"/>
    <w:rsid w:val="00BF1733"/>
    <w:rsid w:val="00BF1CF0"/>
    <w:rsid w:val="00BF288C"/>
    <w:rsid w:val="00C0793C"/>
    <w:rsid w:val="00C13923"/>
    <w:rsid w:val="00C148CD"/>
    <w:rsid w:val="00C2003F"/>
    <w:rsid w:val="00C35E01"/>
    <w:rsid w:val="00C4311F"/>
    <w:rsid w:val="00C449BE"/>
    <w:rsid w:val="00C50274"/>
    <w:rsid w:val="00C52211"/>
    <w:rsid w:val="00C5259D"/>
    <w:rsid w:val="00C6651D"/>
    <w:rsid w:val="00C70AC7"/>
    <w:rsid w:val="00C910D1"/>
    <w:rsid w:val="00C932A7"/>
    <w:rsid w:val="00CA6883"/>
    <w:rsid w:val="00CB702B"/>
    <w:rsid w:val="00CD76AD"/>
    <w:rsid w:val="00CF384E"/>
    <w:rsid w:val="00D27110"/>
    <w:rsid w:val="00D279AF"/>
    <w:rsid w:val="00D34AFF"/>
    <w:rsid w:val="00D40607"/>
    <w:rsid w:val="00D429C9"/>
    <w:rsid w:val="00D43AE7"/>
    <w:rsid w:val="00D5661E"/>
    <w:rsid w:val="00D56723"/>
    <w:rsid w:val="00D60963"/>
    <w:rsid w:val="00D63782"/>
    <w:rsid w:val="00D657B4"/>
    <w:rsid w:val="00D668A3"/>
    <w:rsid w:val="00D74919"/>
    <w:rsid w:val="00D7648D"/>
    <w:rsid w:val="00D836FF"/>
    <w:rsid w:val="00D84770"/>
    <w:rsid w:val="00D90A97"/>
    <w:rsid w:val="00D92B38"/>
    <w:rsid w:val="00DA09DB"/>
    <w:rsid w:val="00DA4E10"/>
    <w:rsid w:val="00DB01A9"/>
    <w:rsid w:val="00DB7BCC"/>
    <w:rsid w:val="00DC1956"/>
    <w:rsid w:val="00DC2823"/>
    <w:rsid w:val="00DD0AB5"/>
    <w:rsid w:val="00DD4834"/>
    <w:rsid w:val="00DE52BE"/>
    <w:rsid w:val="00DE671F"/>
    <w:rsid w:val="00DE7377"/>
    <w:rsid w:val="00DF3066"/>
    <w:rsid w:val="00E020C1"/>
    <w:rsid w:val="00E132BE"/>
    <w:rsid w:val="00E14DFC"/>
    <w:rsid w:val="00E3154E"/>
    <w:rsid w:val="00E31E8F"/>
    <w:rsid w:val="00E65695"/>
    <w:rsid w:val="00E720D8"/>
    <w:rsid w:val="00E82F4A"/>
    <w:rsid w:val="00EA1513"/>
    <w:rsid w:val="00EA4DED"/>
    <w:rsid w:val="00EC2747"/>
    <w:rsid w:val="00EC56F4"/>
    <w:rsid w:val="00ED35A9"/>
    <w:rsid w:val="00EE094C"/>
    <w:rsid w:val="00EE78E0"/>
    <w:rsid w:val="00EF69CA"/>
    <w:rsid w:val="00F10682"/>
    <w:rsid w:val="00F123CF"/>
    <w:rsid w:val="00F24EF0"/>
    <w:rsid w:val="00F36DEC"/>
    <w:rsid w:val="00F4115A"/>
    <w:rsid w:val="00F47A10"/>
    <w:rsid w:val="00F511AC"/>
    <w:rsid w:val="00F51E76"/>
    <w:rsid w:val="00F5636C"/>
    <w:rsid w:val="00F57ACB"/>
    <w:rsid w:val="00F7251C"/>
    <w:rsid w:val="00F74A2D"/>
    <w:rsid w:val="00F8153B"/>
    <w:rsid w:val="00F9373B"/>
    <w:rsid w:val="00FA190F"/>
    <w:rsid w:val="00FB6709"/>
    <w:rsid w:val="00FB6882"/>
    <w:rsid w:val="00FC0275"/>
    <w:rsid w:val="00FC62B9"/>
    <w:rsid w:val="00FD0602"/>
    <w:rsid w:val="00FE0154"/>
    <w:rsid w:val="00FE0F4E"/>
    <w:rsid w:val="00FE373C"/>
    <w:rsid w:val="00FE6F2F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2AB3"/>
  <w15:docId w15:val="{EC600FBB-A6AA-4209-84E0-28438221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70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0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648D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37916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7916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FontStyle12">
    <w:name w:val="Font Style12"/>
    <w:rsid w:val="0033791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11CB-DA5D-4657-B90B-B59F36B8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Дичок</cp:lastModifiedBy>
  <cp:revision>5</cp:revision>
  <cp:lastPrinted>2024-12-30T08:08:00Z</cp:lastPrinted>
  <dcterms:created xsi:type="dcterms:W3CDTF">2024-12-20T07:32:00Z</dcterms:created>
  <dcterms:modified xsi:type="dcterms:W3CDTF">2025-12-04T11:42:00Z</dcterms:modified>
</cp:coreProperties>
</file>